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F7" w:rsidRDefault="008C3FF7">
      <w:pPr>
        <w:rPr>
          <w:rFonts w:ascii="Times New Roman" w:hAnsi="Times New Roman" w:cs="Times New Roman"/>
          <w:sz w:val="24"/>
          <w:szCs w:val="24"/>
        </w:rPr>
      </w:pPr>
    </w:p>
    <w:p w:rsidR="008C3FF7" w:rsidRPr="008C3FF7" w:rsidRDefault="0065012A" w:rsidP="008C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983E00" w:rsidRPr="008C3FF7">
        <w:rPr>
          <w:rFonts w:ascii="Times New Roman" w:hAnsi="Times New Roman" w:cs="Times New Roman"/>
          <w:b/>
          <w:sz w:val="28"/>
          <w:szCs w:val="28"/>
        </w:rPr>
        <w:t xml:space="preserve">овые материалы </w:t>
      </w:r>
      <w:r w:rsidRPr="008C3F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401" w:rsidRPr="008C3FF7" w:rsidRDefault="0065012A" w:rsidP="008C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FF7">
        <w:rPr>
          <w:rFonts w:ascii="Times New Roman" w:hAnsi="Times New Roman" w:cs="Times New Roman"/>
          <w:b/>
          <w:sz w:val="28"/>
          <w:szCs w:val="28"/>
        </w:rPr>
        <w:t>по выявлению образовательных потребностей обучающихся</w:t>
      </w:r>
      <w:r w:rsidR="00A1404E" w:rsidRPr="008C3FF7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:rsidR="0065012A" w:rsidRDefault="0065012A">
      <w:pPr>
        <w:rPr>
          <w:rFonts w:ascii="Times New Roman" w:hAnsi="Times New Roman" w:cs="Times New Roman"/>
          <w:sz w:val="24"/>
          <w:szCs w:val="24"/>
        </w:rPr>
      </w:pPr>
    </w:p>
    <w:p w:rsidR="009D2FAB" w:rsidRPr="008C3FF7" w:rsidRDefault="009D2FAB" w:rsidP="00562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«Об образовании в Российской Федерации» (№273- ФЗ от 29.12.2012г.) одним из основных принципов государственной политики в сфере образования является </w:t>
      </w:r>
      <w:r w:rsidR="00562806" w:rsidRPr="008C3FF7">
        <w:rPr>
          <w:rFonts w:ascii="Times New Roman" w:hAnsi="Times New Roman" w:cs="Times New Roman"/>
          <w:sz w:val="28"/>
          <w:szCs w:val="28"/>
        </w:rPr>
        <w:t>обеспечение права на образование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человека.</w:t>
      </w:r>
    </w:p>
    <w:p w:rsidR="006C6A04" w:rsidRPr="008C3FF7" w:rsidRDefault="00562806" w:rsidP="00562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sz w:val="28"/>
          <w:szCs w:val="28"/>
        </w:rPr>
        <w:t>И</w:t>
      </w:r>
      <w:r w:rsidR="0065012A" w:rsidRPr="008C3FF7">
        <w:rPr>
          <w:rFonts w:ascii="Times New Roman" w:hAnsi="Times New Roman" w:cs="Times New Roman"/>
          <w:sz w:val="28"/>
          <w:szCs w:val="28"/>
        </w:rPr>
        <w:t>зучение</w:t>
      </w:r>
      <w:r w:rsidR="00922F88" w:rsidRPr="008C3FF7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8C3FF7">
        <w:rPr>
          <w:rFonts w:ascii="Times New Roman" w:hAnsi="Times New Roman" w:cs="Times New Roman"/>
          <w:sz w:val="28"/>
          <w:szCs w:val="28"/>
        </w:rPr>
        <w:t xml:space="preserve"> </w:t>
      </w:r>
      <w:r w:rsidR="00A1404E" w:rsidRPr="008C3FF7">
        <w:rPr>
          <w:rFonts w:ascii="Times New Roman" w:hAnsi="Times New Roman" w:cs="Times New Roman"/>
          <w:sz w:val="28"/>
          <w:szCs w:val="28"/>
        </w:rPr>
        <w:t>потребностей</w:t>
      </w:r>
      <w:r w:rsidR="00922F88" w:rsidRPr="008C3FF7">
        <w:rPr>
          <w:rFonts w:ascii="Times New Roman" w:hAnsi="Times New Roman" w:cs="Times New Roman"/>
          <w:sz w:val="28"/>
          <w:szCs w:val="28"/>
        </w:rPr>
        <w:t xml:space="preserve"> обучающихся и родителей дает возможность выстраивать индивидуальный образовательный маршрут ребенка</w:t>
      </w:r>
      <w:r w:rsidR="00A1404E" w:rsidRPr="008C3FF7">
        <w:rPr>
          <w:rFonts w:ascii="Times New Roman" w:hAnsi="Times New Roman" w:cs="Times New Roman"/>
          <w:sz w:val="28"/>
          <w:szCs w:val="28"/>
        </w:rPr>
        <w:t>, программу деятельности отдельного педагога или школы в целом, способствует повышению удовлетворенности родителей качеством образования и достижению нового, современного качества общего образования.</w:t>
      </w:r>
      <w:r w:rsidR="006C6A04" w:rsidRPr="008C3FF7">
        <w:rPr>
          <w:rFonts w:ascii="Times New Roman" w:hAnsi="Times New Roman" w:cs="Times New Roman"/>
          <w:sz w:val="28"/>
          <w:szCs w:val="28"/>
        </w:rPr>
        <w:t xml:space="preserve"> Мониторинг данной информации дает возможность  общеобразовательной организации  определить спектр услуг и возможностей школьной образовательной системы</w:t>
      </w:r>
      <w:r w:rsidR="00B46535" w:rsidRPr="008C3FF7">
        <w:rPr>
          <w:rFonts w:ascii="Times New Roman" w:hAnsi="Times New Roman" w:cs="Times New Roman"/>
          <w:sz w:val="28"/>
          <w:szCs w:val="28"/>
        </w:rPr>
        <w:t xml:space="preserve"> с учетом уровней образования и способствует повышению качества предоставления образовательных услуг.</w:t>
      </w:r>
    </w:p>
    <w:p w:rsidR="006C6A04" w:rsidRPr="008C3FF7" w:rsidRDefault="006C6A04" w:rsidP="00562806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FF7">
        <w:rPr>
          <w:rFonts w:ascii="Times New Roman" w:hAnsi="Times New Roman" w:cs="Times New Roman"/>
          <w:noProof/>
          <w:sz w:val="28"/>
          <w:szCs w:val="28"/>
          <w:lang w:eastAsia="ru-RU"/>
        </w:rPr>
        <w:t>Целью изучения образовательных потребностей обучающихся и их родителей является  обоснованное формирование школьного компонента учебного плана школы, учебных планов внеурочной деятельности и дополнительного образования.</w:t>
      </w:r>
    </w:p>
    <w:p w:rsidR="009D2FAB" w:rsidRPr="008C3FF7" w:rsidRDefault="006C6A04" w:rsidP="00562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2FAB" w:rsidRPr="008C3FF7">
        <w:rPr>
          <w:rFonts w:ascii="Times New Roman" w:hAnsi="Times New Roman" w:cs="Times New Roman"/>
          <w:noProof/>
          <w:sz w:val="28"/>
          <w:szCs w:val="28"/>
          <w:lang w:eastAsia="ru-RU"/>
        </w:rPr>
        <w:t>Под образовательными потребностями и запросами обучающихся и родителей следует понимать ожидания, связанные с образовательной деятельностью детей и адресованные конкретному объекту. Под субъектом можно рассматривать как отдельного человека (педагога), так и все образовательное учреждение.</w:t>
      </w:r>
    </w:p>
    <w:p w:rsidR="00A1404E" w:rsidRPr="008C3FF7" w:rsidRDefault="00A1404E" w:rsidP="00562806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3FF7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Образовательные потребности и запросы обучающихся и родителей удовлетворяются через выбор ими предметов, учебных и элективных курсов, занятий в рамках внеурочной деятельности и объединений в системем дополнительного образования.</w:t>
      </w:r>
    </w:p>
    <w:p w:rsidR="008C3FF7" w:rsidRDefault="008C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3FF7" w:rsidRDefault="00B46535" w:rsidP="008C3F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sz w:val="28"/>
          <w:szCs w:val="28"/>
        </w:rPr>
        <w:lastRenderedPageBreak/>
        <w:t>Алгоритм</w:t>
      </w:r>
    </w:p>
    <w:p w:rsidR="009D2FAB" w:rsidRPr="008C3FF7" w:rsidRDefault="00B46535" w:rsidP="008C3F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3FF7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8C3FF7">
        <w:rPr>
          <w:rFonts w:ascii="Times New Roman" w:hAnsi="Times New Roman" w:cs="Times New Roman"/>
          <w:sz w:val="28"/>
          <w:szCs w:val="28"/>
        </w:rPr>
        <w:t xml:space="preserve">общеобразовательными организациями </w:t>
      </w:r>
      <w:r w:rsidRPr="008C3FF7">
        <w:rPr>
          <w:rFonts w:ascii="Times New Roman" w:hAnsi="Times New Roman" w:cs="Times New Roman"/>
          <w:sz w:val="28"/>
          <w:szCs w:val="28"/>
        </w:rPr>
        <w:t>образовательных потребностей учащихся и их родителей</w:t>
      </w:r>
    </w:p>
    <w:tbl>
      <w:tblPr>
        <w:tblStyle w:val="a5"/>
        <w:tblW w:w="9889" w:type="dxa"/>
        <w:tblLayout w:type="fixed"/>
        <w:tblLook w:val="04A0"/>
      </w:tblPr>
      <w:tblGrid>
        <w:gridCol w:w="5495"/>
        <w:gridCol w:w="2382"/>
        <w:gridCol w:w="2012"/>
      </w:tblGrid>
      <w:tr w:rsidR="00915CBE" w:rsidRPr="008C3FF7" w:rsidTr="00915CBE">
        <w:tc>
          <w:tcPr>
            <w:tcW w:w="5495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8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</w:tr>
      <w:tr w:rsidR="00915CBE" w:rsidRPr="008C3FF7" w:rsidTr="00915CBE">
        <w:tc>
          <w:tcPr>
            <w:tcW w:w="9889" w:type="dxa"/>
            <w:gridSpan w:val="3"/>
          </w:tcPr>
          <w:p w:rsidR="00915CBE" w:rsidRPr="008C3FF7" w:rsidRDefault="00915CBE" w:rsidP="00B4653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Прогностический блок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(октябр</w:t>
            </w:r>
            <w:proofErr w:type="gramStart"/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май)</w:t>
            </w:r>
          </w:p>
        </w:tc>
      </w:tr>
      <w:tr w:rsidR="00915CBE" w:rsidRPr="008C3FF7" w:rsidTr="00915CBE">
        <w:tc>
          <w:tcPr>
            <w:tcW w:w="9889" w:type="dxa"/>
            <w:gridSpan w:val="3"/>
          </w:tcPr>
          <w:p w:rsidR="00915CBE" w:rsidRPr="008C3FF7" w:rsidRDefault="00915CBE" w:rsidP="00B4653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Выявление образовательных потребностей и запросов учащихся и их родителей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учащихся в организованном отдыхе во время межсезонных каникул</w:t>
            </w:r>
          </w:p>
        </w:tc>
        <w:tc>
          <w:tcPr>
            <w:tcW w:w="238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распределение часов компонента образовательного учреждения</w:t>
            </w:r>
          </w:p>
        </w:tc>
        <w:tc>
          <w:tcPr>
            <w:tcW w:w="238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и занятий в системе дополнительного образования</w:t>
            </w:r>
          </w:p>
        </w:tc>
        <w:tc>
          <w:tcPr>
            <w:tcW w:w="238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распределение часов компонента образовательного учреждения (выбор факультативных курсов, учебных предметов, курсов и дисциплин)</w:t>
            </w:r>
          </w:p>
        </w:tc>
        <w:tc>
          <w:tcPr>
            <w:tcW w:w="238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4-9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анкетирование родителей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выбор профильных предметов, элективных курсов</w:t>
            </w:r>
          </w:p>
        </w:tc>
        <w:tc>
          <w:tcPr>
            <w:tcW w:w="238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915CBE" w:rsidP="00702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BC1"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</w:t>
            </w:r>
            <w:r w:rsidR="00702024" w:rsidRPr="008C3FF7">
              <w:rPr>
                <w:rFonts w:ascii="Times New Roman" w:hAnsi="Times New Roman" w:cs="Times New Roman"/>
                <w:sz w:val="28"/>
                <w:szCs w:val="28"/>
              </w:rPr>
              <w:t>елей образовательным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</w:t>
            </w:r>
          </w:p>
        </w:tc>
        <w:tc>
          <w:tcPr>
            <w:tcW w:w="238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915CBE" w:rsidRPr="008C3FF7" w:rsidRDefault="00702024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294BC1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развитие творческих способностей  и интересов через участие в конкурсах, олимпиадах, научно-исследовательской деятельности, выставках, смотрах, физкультурно-спортивных мероприятиях</w:t>
            </w:r>
          </w:p>
        </w:tc>
        <w:tc>
          <w:tcPr>
            <w:tcW w:w="2382" w:type="dxa"/>
          </w:tcPr>
          <w:p w:rsidR="00915CBE" w:rsidRPr="008C3FF7" w:rsidRDefault="00294BC1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915CBE" w:rsidRPr="008C3FF7" w:rsidRDefault="00294BC1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294BC1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- участие в управлении образовательной организации, общественных объединениях (в установленном федеральным законом порядке)</w:t>
            </w:r>
          </w:p>
        </w:tc>
        <w:tc>
          <w:tcPr>
            <w:tcW w:w="2382" w:type="dxa"/>
          </w:tcPr>
          <w:p w:rsidR="00915CBE" w:rsidRPr="008C3FF7" w:rsidRDefault="00294BC1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915CBE" w:rsidRPr="008C3FF7" w:rsidRDefault="00294BC1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родителей</w:t>
            </w:r>
          </w:p>
        </w:tc>
      </w:tr>
      <w:tr w:rsidR="00294BC1" w:rsidRPr="008C3FF7" w:rsidTr="008A669E">
        <w:tc>
          <w:tcPr>
            <w:tcW w:w="9889" w:type="dxa"/>
            <w:gridSpan w:val="3"/>
          </w:tcPr>
          <w:p w:rsidR="00294BC1" w:rsidRPr="008C3FF7" w:rsidRDefault="00294BC1" w:rsidP="00294BC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образовательных услуг (анализ запросов)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294BC1" w:rsidP="00B4026C">
            <w:pPr>
              <w:pStyle w:val="a6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учебного </w:t>
            </w:r>
            <w:r w:rsidR="00B4026C" w:rsidRPr="008C3FF7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2382" w:type="dxa"/>
          </w:tcPr>
          <w:p w:rsidR="00915CBE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B4026C" w:rsidP="00B4026C">
            <w:pPr>
              <w:pStyle w:val="a6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программ для проведения занятий по внеурочной деятельности и занятий в системе дополнительного образования школьников</w:t>
            </w:r>
          </w:p>
        </w:tc>
        <w:tc>
          <w:tcPr>
            <w:tcW w:w="2382" w:type="dxa"/>
          </w:tcPr>
          <w:p w:rsidR="00915CBE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46646">
        <w:tc>
          <w:tcPr>
            <w:tcW w:w="9889" w:type="dxa"/>
            <w:gridSpan w:val="3"/>
          </w:tcPr>
          <w:p w:rsidR="00B4026C" w:rsidRPr="008C3FF7" w:rsidRDefault="00B4026C" w:rsidP="00B4026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Организационный блок (июнь-август)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B4026C" w:rsidP="00B4026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и их родителей о возможностях школы</w:t>
            </w:r>
          </w:p>
        </w:tc>
        <w:tc>
          <w:tcPr>
            <w:tcW w:w="2382" w:type="dxa"/>
          </w:tcPr>
          <w:p w:rsidR="00915CBE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915CBE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школьном </w:t>
            </w:r>
            <w:r w:rsidRPr="008C3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сайте, презентации кружков, «рекламная кампания»</w:t>
            </w:r>
          </w:p>
        </w:tc>
      </w:tr>
      <w:tr w:rsidR="00915CBE" w:rsidRPr="008C3FF7" w:rsidTr="00915CBE">
        <w:tc>
          <w:tcPr>
            <w:tcW w:w="5495" w:type="dxa"/>
          </w:tcPr>
          <w:p w:rsidR="00915CBE" w:rsidRPr="008C3FF7" w:rsidRDefault="00B4026C" w:rsidP="00B4026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учебных планов</w:t>
            </w:r>
          </w:p>
        </w:tc>
        <w:tc>
          <w:tcPr>
            <w:tcW w:w="2382" w:type="dxa"/>
          </w:tcPr>
          <w:p w:rsidR="00915CBE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915CBE" w:rsidRPr="008C3FF7" w:rsidRDefault="00915CBE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Утверждение планов внеурочной деятельности</w:t>
            </w:r>
          </w:p>
        </w:tc>
        <w:tc>
          <w:tcPr>
            <w:tcW w:w="238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 дополнительного образования</w:t>
            </w:r>
          </w:p>
        </w:tc>
        <w:tc>
          <w:tcPr>
            <w:tcW w:w="238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Формирование профильных групп, разработка индивидуальных учебных планов</w:t>
            </w:r>
          </w:p>
        </w:tc>
        <w:tc>
          <w:tcPr>
            <w:tcW w:w="238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</w:t>
            </w:r>
          </w:p>
        </w:tc>
        <w:tc>
          <w:tcPr>
            <w:tcW w:w="238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775E92">
        <w:tc>
          <w:tcPr>
            <w:tcW w:w="9889" w:type="dxa"/>
            <w:gridSpan w:val="3"/>
          </w:tcPr>
          <w:p w:rsidR="00B4026C" w:rsidRPr="008C3FF7" w:rsidRDefault="00B4026C" w:rsidP="00B4026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Практический блок (сентябрь-май)</w:t>
            </w: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изучения отдельных предметов</w:t>
            </w:r>
          </w:p>
        </w:tc>
        <w:tc>
          <w:tcPr>
            <w:tcW w:w="2382" w:type="dxa"/>
          </w:tcPr>
          <w:p w:rsidR="00B4026C" w:rsidRPr="008C3FF7" w:rsidRDefault="00B4026C" w:rsidP="0059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внеурочной деятельности</w:t>
            </w:r>
          </w:p>
        </w:tc>
        <w:tc>
          <w:tcPr>
            <w:tcW w:w="2382" w:type="dxa"/>
          </w:tcPr>
          <w:p w:rsidR="00B4026C" w:rsidRPr="008C3FF7" w:rsidRDefault="00B4026C" w:rsidP="0059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2382" w:type="dxa"/>
          </w:tcPr>
          <w:p w:rsidR="00B4026C" w:rsidRPr="008C3FF7" w:rsidRDefault="00B4026C" w:rsidP="0059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6C" w:rsidRPr="008C3FF7" w:rsidTr="00915CBE">
        <w:tc>
          <w:tcPr>
            <w:tcW w:w="5495" w:type="dxa"/>
          </w:tcPr>
          <w:p w:rsidR="00B4026C" w:rsidRPr="008C3FF7" w:rsidRDefault="00B4026C" w:rsidP="00B402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 результативности используемых программ</w:t>
            </w:r>
          </w:p>
        </w:tc>
        <w:tc>
          <w:tcPr>
            <w:tcW w:w="238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FF7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12" w:type="dxa"/>
          </w:tcPr>
          <w:p w:rsidR="00B4026C" w:rsidRPr="008C3FF7" w:rsidRDefault="00B4026C" w:rsidP="00562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535" w:rsidRPr="008C3FF7" w:rsidRDefault="00B46535" w:rsidP="005628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6535" w:rsidRPr="008C3FF7" w:rsidSect="0020440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F7" w:rsidRDefault="008C3FF7" w:rsidP="008C3FF7">
      <w:pPr>
        <w:spacing w:after="0" w:line="240" w:lineRule="auto"/>
      </w:pPr>
      <w:r>
        <w:separator/>
      </w:r>
    </w:p>
  </w:endnote>
  <w:endnote w:type="continuationSeparator" w:id="0">
    <w:p w:rsidR="008C3FF7" w:rsidRDefault="008C3FF7" w:rsidP="008C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F7" w:rsidRDefault="008C3FF7" w:rsidP="008C3FF7">
      <w:pPr>
        <w:spacing w:after="0" w:line="240" w:lineRule="auto"/>
      </w:pPr>
      <w:r>
        <w:separator/>
      </w:r>
    </w:p>
  </w:footnote>
  <w:footnote w:type="continuationSeparator" w:id="0">
    <w:p w:rsidR="008C3FF7" w:rsidRDefault="008C3FF7" w:rsidP="008C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F7" w:rsidRPr="008C3FF7" w:rsidRDefault="008C3FF7" w:rsidP="008C3FF7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C3FF7">
      <w:rPr>
        <w:rFonts w:ascii="Times New Roman" w:hAnsi="Times New Roman" w:cs="Times New Roman"/>
        <w:sz w:val="20"/>
        <w:szCs w:val="20"/>
      </w:rPr>
      <w:t>Муниципальное бюджетное учреждение «Старооскольский центр оценки качества образования»</w:t>
    </w:r>
  </w:p>
  <w:p w:rsidR="008C3FF7" w:rsidRDefault="008C3FF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FDE"/>
    <w:multiLevelType w:val="hybridMultilevel"/>
    <w:tmpl w:val="6AE8B568"/>
    <w:lvl w:ilvl="0" w:tplc="FDCABA5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57668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27CFD"/>
    <w:multiLevelType w:val="hybridMultilevel"/>
    <w:tmpl w:val="8932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20B1"/>
    <w:multiLevelType w:val="hybridMultilevel"/>
    <w:tmpl w:val="B4C6B9C4"/>
    <w:lvl w:ilvl="0" w:tplc="C6C65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E1E40"/>
    <w:multiLevelType w:val="singleLevel"/>
    <w:tmpl w:val="F4B6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186022"/>
    <w:multiLevelType w:val="hybridMultilevel"/>
    <w:tmpl w:val="EEA60E64"/>
    <w:lvl w:ilvl="0" w:tplc="0F06B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00EA"/>
    <w:multiLevelType w:val="hybridMultilevel"/>
    <w:tmpl w:val="8BA84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21699"/>
    <w:multiLevelType w:val="multilevel"/>
    <w:tmpl w:val="8A2EA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FE3425"/>
    <w:multiLevelType w:val="hybridMultilevel"/>
    <w:tmpl w:val="64A0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6EA8"/>
    <w:multiLevelType w:val="hybridMultilevel"/>
    <w:tmpl w:val="6B12E7D0"/>
    <w:lvl w:ilvl="0" w:tplc="70F4E1C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D139E"/>
    <w:multiLevelType w:val="hybridMultilevel"/>
    <w:tmpl w:val="CFA8073E"/>
    <w:lvl w:ilvl="0" w:tplc="8FD2E6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E37D5"/>
    <w:multiLevelType w:val="hybridMultilevel"/>
    <w:tmpl w:val="0F7EB5A6"/>
    <w:lvl w:ilvl="0" w:tplc="1194B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02CD82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F3F1B"/>
    <w:multiLevelType w:val="hybridMultilevel"/>
    <w:tmpl w:val="4B86ADD2"/>
    <w:lvl w:ilvl="0" w:tplc="F4B67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200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1F198D"/>
    <w:multiLevelType w:val="hybridMultilevel"/>
    <w:tmpl w:val="ABFA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6A1A4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04F63"/>
    <w:multiLevelType w:val="hybridMultilevel"/>
    <w:tmpl w:val="F2AEBB1C"/>
    <w:lvl w:ilvl="0" w:tplc="B644CE0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D3CA8D42">
      <w:start w:val="5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E3C54FF"/>
    <w:multiLevelType w:val="hybridMultilevel"/>
    <w:tmpl w:val="17EC01D2"/>
    <w:lvl w:ilvl="0" w:tplc="F4B67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918D4"/>
    <w:multiLevelType w:val="hybridMultilevel"/>
    <w:tmpl w:val="D55A7EF8"/>
    <w:lvl w:ilvl="0" w:tplc="20D62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2A"/>
    <w:rsid w:val="001D0BF6"/>
    <w:rsid w:val="00204401"/>
    <w:rsid w:val="00294BC1"/>
    <w:rsid w:val="00315B43"/>
    <w:rsid w:val="00562806"/>
    <w:rsid w:val="00600206"/>
    <w:rsid w:val="0065012A"/>
    <w:rsid w:val="006C6A04"/>
    <w:rsid w:val="00702024"/>
    <w:rsid w:val="008C3FF7"/>
    <w:rsid w:val="00915CBE"/>
    <w:rsid w:val="00922F88"/>
    <w:rsid w:val="00983E00"/>
    <w:rsid w:val="009D2FAB"/>
    <w:rsid w:val="00A1404E"/>
    <w:rsid w:val="00B4026C"/>
    <w:rsid w:val="00B46535"/>
    <w:rsid w:val="00C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01"/>
  </w:style>
  <w:style w:type="paragraph" w:styleId="3">
    <w:name w:val="heading 3"/>
    <w:basedOn w:val="a"/>
    <w:next w:val="a"/>
    <w:link w:val="30"/>
    <w:autoRedefine/>
    <w:qFormat/>
    <w:rsid w:val="00702024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2024"/>
    <w:p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1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653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2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2024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rsid w:val="00702024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0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202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02024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02024"/>
    <w:pPr>
      <w:spacing w:after="120" w:line="36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020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70202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2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C3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C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sysoeva</dc:creator>
  <cp:keywords/>
  <dc:description/>
  <cp:lastModifiedBy>Чайка</cp:lastModifiedBy>
  <cp:revision>4</cp:revision>
  <dcterms:created xsi:type="dcterms:W3CDTF">2015-10-21T09:04:00Z</dcterms:created>
  <dcterms:modified xsi:type="dcterms:W3CDTF">2015-10-21T12:00:00Z</dcterms:modified>
</cp:coreProperties>
</file>