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6871" w:rsidRPr="000F5832" w:rsidRDefault="008A6871" w:rsidP="00DC56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5832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1.75pt;visibility:visible" filled="t">
            <v:imagedata r:id="rId7" o:title=""/>
          </v:shape>
        </w:pict>
      </w:r>
    </w:p>
    <w:p w:rsidR="008A6871" w:rsidRPr="000F5832" w:rsidRDefault="008A6871" w:rsidP="00DC5601">
      <w:pPr>
        <w:pStyle w:val="FR1"/>
        <w:spacing w:line="240" w:lineRule="auto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sz w:val="26"/>
          <w:szCs w:val="26"/>
        </w:rPr>
        <w:t>УПРАВЛЕНИЕ ОБРАЗОВАНИЯ</w:t>
      </w:r>
    </w:p>
    <w:p w:rsidR="008A6871" w:rsidRPr="000F5832" w:rsidRDefault="008A6871" w:rsidP="00DC5601">
      <w:pPr>
        <w:pStyle w:val="FR1"/>
        <w:spacing w:line="240" w:lineRule="auto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sz w:val="26"/>
          <w:szCs w:val="26"/>
        </w:rPr>
        <w:t>администрации Старооскольского</w:t>
      </w:r>
    </w:p>
    <w:p w:rsidR="008A6871" w:rsidRPr="000F5832" w:rsidRDefault="008A6871" w:rsidP="00DC5601">
      <w:pPr>
        <w:pStyle w:val="FR1"/>
        <w:spacing w:line="240" w:lineRule="auto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sz w:val="26"/>
          <w:szCs w:val="26"/>
        </w:rPr>
        <w:t>городского округа Белгородской области</w:t>
      </w:r>
    </w:p>
    <w:p w:rsidR="008A6871" w:rsidRPr="000F5832" w:rsidRDefault="008A6871" w:rsidP="003E1A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871" w:rsidRPr="000F5832" w:rsidRDefault="008A6871" w:rsidP="00DC5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5832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8A6871" w:rsidRPr="000F5832" w:rsidRDefault="008A6871" w:rsidP="003E1A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871" w:rsidRPr="000F5832" w:rsidRDefault="008A6871" w:rsidP="003E1A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871" w:rsidRPr="000F5832" w:rsidRDefault="008A6871" w:rsidP="000F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32">
        <w:rPr>
          <w:rFonts w:ascii="Times New Roman" w:hAnsi="Times New Roman" w:cs="Times New Roman"/>
          <w:sz w:val="26"/>
          <w:szCs w:val="26"/>
        </w:rPr>
        <w:t xml:space="preserve">«30» августа </w:t>
      </w:r>
      <w:smartTag w:uri="urn:schemas-microsoft-com:office:smarttags" w:element="metricconverter">
        <w:smartTagPr>
          <w:attr w:name="ProductID" w:val="2017 г"/>
        </w:smartTagPr>
        <w:r w:rsidRPr="000F5832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0F5832">
        <w:rPr>
          <w:rFonts w:ascii="Times New Roman" w:hAnsi="Times New Roman" w:cs="Times New Roman"/>
          <w:sz w:val="26"/>
          <w:szCs w:val="26"/>
        </w:rPr>
        <w:t xml:space="preserve">. </w:t>
      </w:r>
      <w:r w:rsidRPr="000F583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F583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№ 969</w:t>
      </w:r>
    </w:p>
    <w:p w:rsidR="008A6871" w:rsidRDefault="008A6871" w:rsidP="00BF000D">
      <w:pPr>
        <w:tabs>
          <w:tab w:val="left" w:pos="4395"/>
        </w:tabs>
        <w:spacing w:after="0" w:line="240" w:lineRule="auto"/>
        <w:ind w:right="4817"/>
        <w:jc w:val="both"/>
        <w:rPr>
          <w:rFonts w:ascii="Times New Roman" w:hAnsi="Times New Roman" w:cs="Times New Roman"/>
          <w:sz w:val="26"/>
          <w:szCs w:val="26"/>
        </w:rPr>
      </w:pPr>
    </w:p>
    <w:p w:rsidR="008A6871" w:rsidRDefault="008A6871" w:rsidP="00BF000D">
      <w:pPr>
        <w:tabs>
          <w:tab w:val="left" w:pos="4395"/>
        </w:tabs>
        <w:spacing w:after="0" w:line="240" w:lineRule="auto"/>
        <w:ind w:right="4817"/>
        <w:jc w:val="both"/>
        <w:rPr>
          <w:rFonts w:ascii="Times New Roman" w:hAnsi="Times New Roman" w:cs="Times New Roman"/>
          <w:sz w:val="26"/>
          <w:szCs w:val="26"/>
        </w:rPr>
      </w:pPr>
    </w:p>
    <w:p w:rsidR="008A6871" w:rsidRPr="000F5832" w:rsidRDefault="008A6871" w:rsidP="00BF000D">
      <w:pPr>
        <w:tabs>
          <w:tab w:val="left" w:pos="4395"/>
        </w:tabs>
        <w:spacing w:after="0" w:line="240" w:lineRule="auto"/>
        <w:ind w:right="4817"/>
        <w:jc w:val="both"/>
        <w:rPr>
          <w:rFonts w:ascii="Times New Roman" w:hAnsi="Times New Roman" w:cs="Times New Roman"/>
          <w:sz w:val="26"/>
          <w:szCs w:val="26"/>
        </w:rPr>
      </w:pPr>
      <w:r w:rsidRPr="000F5832">
        <w:rPr>
          <w:rFonts w:ascii="Times New Roman" w:hAnsi="Times New Roman" w:cs="Times New Roman"/>
          <w:sz w:val="26"/>
          <w:szCs w:val="26"/>
        </w:rPr>
        <w:t>Об утверждении «дорожной карты» по организации работы с общеобразовательными организациями Старооскольского городского округа, продемонстрировавшими низкие образовательные результаты по итогам ГИА - 9 в 2017 году</w:t>
      </w:r>
    </w:p>
    <w:p w:rsidR="008A6871" w:rsidRPr="000F5832" w:rsidRDefault="008A6871" w:rsidP="00DC5601">
      <w:pPr>
        <w:spacing w:after="0" w:line="240" w:lineRule="auto"/>
        <w:ind w:right="5385"/>
        <w:jc w:val="center"/>
        <w:rPr>
          <w:rFonts w:ascii="Times New Roman" w:hAnsi="Times New Roman" w:cs="Times New Roman"/>
          <w:sz w:val="26"/>
          <w:szCs w:val="26"/>
        </w:rPr>
      </w:pPr>
    </w:p>
    <w:p w:rsidR="008A6871" w:rsidRPr="000F5832" w:rsidRDefault="008A6871" w:rsidP="00DC5601">
      <w:pPr>
        <w:spacing w:after="0" w:line="240" w:lineRule="auto"/>
        <w:ind w:right="5385"/>
        <w:jc w:val="center"/>
        <w:rPr>
          <w:rFonts w:ascii="Times New Roman" w:hAnsi="Times New Roman" w:cs="Times New Roman"/>
          <w:sz w:val="26"/>
          <w:szCs w:val="26"/>
        </w:rPr>
      </w:pPr>
    </w:p>
    <w:p w:rsidR="008A6871" w:rsidRPr="000F5832" w:rsidRDefault="008A6871" w:rsidP="00DC5601">
      <w:pPr>
        <w:pStyle w:val="NormalWeb"/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sz w:val="26"/>
          <w:szCs w:val="26"/>
        </w:rPr>
        <w:t xml:space="preserve">В соответствии с </w:t>
      </w:r>
      <w:r w:rsidRPr="000F5832">
        <w:rPr>
          <w:rFonts w:ascii="Times New Roman" w:hAnsi="Times New Roman"/>
          <w:spacing w:val="-4"/>
          <w:sz w:val="26"/>
          <w:szCs w:val="26"/>
        </w:rPr>
        <w:t xml:space="preserve">письмом департамента образования Белгородской области от 15.08.2017 № 9-09/14/4193 и </w:t>
      </w:r>
      <w:r w:rsidRPr="000F5832">
        <w:rPr>
          <w:rFonts w:ascii="Times New Roman" w:hAnsi="Times New Roman"/>
          <w:sz w:val="26"/>
          <w:szCs w:val="26"/>
        </w:rPr>
        <w:t xml:space="preserve">в целях организации эффективной работы с общеобразовательными организациями Старооскольского городского округа, продемонстрировавшими низкие образовательные результаты по итогам ГИА - 9 в 2017 году, </w:t>
      </w:r>
    </w:p>
    <w:p w:rsidR="008A6871" w:rsidRPr="000F5832" w:rsidRDefault="008A6871" w:rsidP="00DC5601">
      <w:pPr>
        <w:pStyle w:val="NormalWeb"/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A6871" w:rsidRPr="000F5832" w:rsidRDefault="008A6871" w:rsidP="00DC5601">
      <w:pPr>
        <w:pStyle w:val="NormalWeb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b/>
          <w:bCs/>
          <w:sz w:val="26"/>
          <w:szCs w:val="26"/>
        </w:rPr>
        <w:t>п р и к а з ы в а ю</w:t>
      </w:r>
      <w:r w:rsidRPr="000F5832">
        <w:rPr>
          <w:rFonts w:ascii="Times New Roman" w:hAnsi="Times New Roman"/>
          <w:sz w:val="26"/>
          <w:szCs w:val="26"/>
        </w:rPr>
        <w:t>:</w:t>
      </w:r>
    </w:p>
    <w:p w:rsidR="008A6871" w:rsidRPr="000F5832" w:rsidRDefault="008A6871" w:rsidP="00DC5601">
      <w:pPr>
        <w:pStyle w:val="NormalWeb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A6871" w:rsidRPr="000F5832" w:rsidRDefault="008A6871" w:rsidP="00116374">
      <w:pPr>
        <w:pStyle w:val="NormalWeb"/>
        <w:numPr>
          <w:ilvl w:val="0"/>
          <w:numId w:val="4"/>
        </w:numPr>
        <w:tabs>
          <w:tab w:val="clear" w:pos="1571"/>
          <w:tab w:val="num" w:pos="1134"/>
        </w:tabs>
        <w:spacing w:before="0"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sz w:val="26"/>
          <w:szCs w:val="26"/>
        </w:rPr>
        <w:t>Утвердить комплекс мер «дорожную карту» по организации работы с общеобразовательными организациями Старооскольского городского округа, продемонстрировавшими низкие образовательные результаты по итогам ГИА - 9 в 2017 году (далее – «дорожная карта») (приложение №1).</w:t>
      </w:r>
    </w:p>
    <w:p w:rsidR="008A6871" w:rsidRPr="000F5832" w:rsidRDefault="008A6871" w:rsidP="00116374">
      <w:pPr>
        <w:pStyle w:val="BodyTextIndent"/>
        <w:tabs>
          <w:tab w:val="num" w:pos="1134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A6871" w:rsidRPr="000F5832" w:rsidRDefault="008A6871" w:rsidP="00116374">
      <w:pPr>
        <w:pStyle w:val="BodyTextIndent"/>
        <w:numPr>
          <w:ilvl w:val="0"/>
          <w:numId w:val="4"/>
        </w:numPr>
        <w:tabs>
          <w:tab w:val="clear" w:pos="1571"/>
          <w:tab w:val="num" w:pos="1134"/>
        </w:tabs>
        <w:autoSpaceDE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sz w:val="26"/>
          <w:szCs w:val="26"/>
        </w:rPr>
        <w:t xml:space="preserve">Отделу общего образования управления образования администрации Старооскольского городского округа (Брежнева И.Н.), отделу воспитания и дополнительного образования (Артемьева О.Г.), МБУ «Старооскольский центр оценки качества образования (Лунева С.Н.), МБУ ДПО «Старооскольский институт развития образования» (Куропаткина А.Н.), МБУ </w:t>
      </w:r>
      <w:r w:rsidRPr="000F5832">
        <w:rPr>
          <w:rFonts w:ascii="Times New Roman" w:hAnsi="Times New Roman"/>
          <w:color w:val="000000"/>
          <w:sz w:val="26"/>
          <w:szCs w:val="26"/>
        </w:rPr>
        <w:t xml:space="preserve">«Центр психолого-педагогической, медицинской и социальной помощи» (Устюгова И.А.), </w:t>
      </w:r>
      <w:r w:rsidRPr="000F5832">
        <w:rPr>
          <w:rFonts w:ascii="Times New Roman" w:hAnsi="Times New Roman"/>
          <w:sz w:val="26"/>
          <w:szCs w:val="26"/>
        </w:rPr>
        <w:t>руководителям общеобразовательных организаций обеспечить выполнение мероприятий «дорожной карты» на территории Старооскольского городского округа.</w:t>
      </w:r>
    </w:p>
    <w:p w:rsidR="008A6871" w:rsidRPr="000F5832" w:rsidRDefault="008A6871" w:rsidP="00116374">
      <w:pPr>
        <w:numPr>
          <w:ilvl w:val="0"/>
          <w:numId w:val="4"/>
        </w:numPr>
        <w:tabs>
          <w:tab w:val="clear" w:pos="1571"/>
          <w:tab w:val="num" w:pos="1134"/>
          <w:tab w:val="left" w:pos="14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F5832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возложить на заместителя начальника управления образования Ушакову И.Г.</w:t>
      </w:r>
    </w:p>
    <w:p w:rsidR="008A6871" w:rsidRPr="000F5832" w:rsidRDefault="008A6871" w:rsidP="00DC5601">
      <w:pPr>
        <w:pStyle w:val="BodyTextIndent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A6871" w:rsidRPr="000F5832" w:rsidRDefault="008A6871" w:rsidP="00DC5601">
      <w:pPr>
        <w:pStyle w:val="BodyTextIndent"/>
        <w:ind w:firstLine="0"/>
        <w:jc w:val="both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sz w:val="26"/>
          <w:szCs w:val="26"/>
        </w:rPr>
        <w:t xml:space="preserve">Начальник управления </w:t>
      </w:r>
    </w:p>
    <w:p w:rsidR="008A6871" w:rsidRPr="000F5832" w:rsidRDefault="008A6871" w:rsidP="00DC5601">
      <w:pPr>
        <w:pStyle w:val="BodyTextIndent"/>
        <w:ind w:firstLine="0"/>
        <w:jc w:val="both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sz w:val="26"/>
          <w:szCs w:val="26"/>
        </w:rPr>
        <w:t xml:space="preserve">образования администрации </w:t>
      </w:r>
    </w:p>
    <w:p w:rsidR="008A6871" w:rsidRPr="000F5832" w:rsidRDefault="008A6871" w:rsidP="00DC5601">
      <w:pPr>
        <w:pStyle w:val="BodyTextIndent"/>
        <w:ind w:firstLine="0"/>
        <w:jc w:val="both"/>
        <w:rPr>
          <w:rFonts w:ascii="Times New Roman" w:hAnsi="Times New Roman"/>
          <w:sz w:val="26"/>
          <w:szCs w:val="26"/>
        </w:rPr>
      </w:pPr>
      <w:r w:rsidRPr="000F5832">
        <w:rPr>
          <w:rFonts w:ascii="Times New Roman" w:hAnsi="Times New Roman"/>
          <w:sz w:val="26"/>
          <w:szCs w:val="26"/>
        </w:rPr>
        <w:t xml:space="preserve">Старооскольского городского округа                                                          С.В. Халеева </w:t>
      </w:r>
    </w:p>
    <w:p w:rsidR="008A6871" w:rsidRPr="000F5832" w:rsidRDefault="008A6871" w:rsidP="00DC5601">
      <w:pPr>
        <w:pStyle w:val="BodyTextIndent"/>
        <w:ind w:firstLine="0"/>
        <w:rPr>
          <w:rFonts w:ascii="Times New Roman" w:hAnsi="Times New Roman"/>
          <w:sz w:val="16"/>
          <w:szCs w:val="16"/>
        </w:rPr>
      </w:pPr>
      <w:r w:rsidRPr="000F5832">
        <w:rPr>
          <w:rFonts w:ascii="Times New Roman" w:hAnsi="Times New Roman"/>
          <w:sz w:val="16"/>
          <w:szCs w:val="16"/>
        </w:rPr>
        <w:t>Брежнева И.Н., 22-58-41</w:t>
      </w:r>
    </w:p>
    <w:p w:rsidR="008A6871" w:rsidRPr="000F5832" w:rsidRDefault="008A6871" w:rsidP="00DD62FD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F58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A6871" w:rsidRDefault="008A6871" w:rsidP="00DD62FD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</w:p>
    <w:p w:rsidR="008A6871" w:rsidRPr="000F5832" w:rsidRDefault="008A6871" w:rsidP="00DD62FD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0F583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A6871" w:rsidRPr="000F5832" w:rsidRDefault="008A6871" w:rsidP="00DD62FD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0F5832">
        <w:rPr>
          <w:rFonts w:ascii="Times New Roman" w:hAnsi="Times New Roman" w:cs="Times New Roman"/>
          <w:sz w:val="26"/>
          <w:szCs w:val="26"/>
        </w:rPr>
        <w:t xml:space="preserve">к приказу управления образования администрации Старооскольского городского округа </w:t>
      </w:r>
    </w:p>
    <w:p w:rsidR="008A6871" w:rsidRPr="000F5832" w:rsidRDefault="008A6871" w:rsidP="00DD62FD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0F5832">
        <w:rPr>
          <w:rFonts w:ascii="Times New Roman" w:hAnsi="Times New Roman" w:cs="Times New Roman"/>
          <w:sz w:val="26"/>
          <w:szCs w:val="26"/>
        </w:rPr>
        <w:t xml:space="preserve">от «____» августа </w:t>
      </w:r>
      <w:smartTag w:uri="urn:schemas-microsoft-com:office:smarttags" w:element="metricconverter">
        <w:smartTagPr>
          <w:attr w:name="ProductID" w:val="2017 г"/>
        </w:smartTagPr>
        <w:r w:rsidRPr="000F5832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0F5832">
        <w:rPr>
          <w:rFonts w:ascii="Times New Roman" w:hAnsi="Times New Roman" w:cs="Times New Roman"/>
          <w:sz w:val="26"/>
          <w:szCs w:val="26"/>
        </w:rPr>
        <w:t>. № ___</w:t>
      </w:r>
    </w:p>
    <w:p w:rsidR="008A6871" w:rsidRPr="000F5832" w:rsidRDefault="008A6871" w:rsidP="00DC560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6871" w:rsidRPr="000F5832" w:rsidRDefault="008A6871" w:rsidP="00BC7F29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sz w:val="26"/>
          <w:szCs w:val="26"/>
        </w:rPr>
      </w:pPr>
      <w:r w:rsidRPr="000F5832">
        <w:rPr>
          <w:rFonts w:ascii="Times New Roman" w:hAnsi="Times New Roman" w:cs="Times New Roman"/>
          <w:sz w:val="26"/>
          <w:szCs w:val="26"/>
        </w:rPr>
        <w:t>«Дорожная карта» комплекс мер,</w:t>
      </w: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5832">
        <w:rPr>
          <w:rFonts w:ascii="Times New Roman" w:hAnsi="Times New Roman" w:cs="Times New Roman"/>
          <w:sz w:val="26"/>
          <w:szCs w:val="26"/>
        </w:rPr>
        <w:t>по организации работы с общеобразовательными организациями Старооскольского городского округа, продемонстрировавшими низкие образовательные результаты по итогам ГИА -9  в 2017 году</w:t>
      </w: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008"/>
        <w:gridCol w:w="3125"/>
        <w:gridCol w:w="2737"/>
      </w:tblGrid>
      <w:tr w:rsidR="008A6871" w:rsidRPr="000F5832">
        <w:tc>
          <w:tcPr>
            <w:tcW w:w="736" w:type="dxa"/>
            <w:vAlign w:val="center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008" w:type="dxa"/>
            <w:vAlign w:val="center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Виды работ </w:t>
            </w:r>
            <w:r w:rsidRPr="000F5832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(мероприятия)</w:t>
            </w:r>
          </w:p>
        </w:tc>
        <w:tc>
          <w:tcPr>
            <w:tcW w:w="3125" w:type="dxa"/>
            <w:vAlign w:val="center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Сроки </w:t>
            </w:r>
            <w:r w:rsidRPr="000F583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реализации</w:t>
            </w:r>
          </w:p>
        </w:tc>
        <w:tc>
          <w:tcPr>
            <w:tcW w:w="2737" w:type="dxa"/>
            <w:vAlign w:val="center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ind w:right="4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t>Ответственные</w:t>
            </w:r>
          </w:p>
        </w:tc>
      </w:tr>
      <w:tr w:rsidR="008A6871" w:rsidRPr="000F5832">
        <w:tc>
          <w:tcPr>
            <w:tcW w:w="9606" w:type="dxa"/>
            <w:gridSpan w:val="4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Pr="000F5832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Мониторинг причин </w:t>
            </w:r>
            <w:r w:rsidRPr="000F58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низких образовательных результатов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008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в общеобразовательных организациях, продемонстрировавших низкие образовательные результаты по итогам ГИА-9 в 2017 году, с целью выявления причин низких образовательных результатов 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F5832">
                <w:rPr>
                  <w:rFonts w:ascii="Times New Roman" w:hAnsi="Times New Roman" w:cs="Times New Roman"/>
                  <w:sz w:val="26"/>
                  <w:szCs w:val="26"/>
                </w:rPr>
                <w:t>2017 г</w:t>
              </w:r>
            </w:smartTag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7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«Старооскольский центр оценки качества образования» (далее - МБУ «СЦОКО»)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008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промежуточной  аттестации обучающихся, продолживших обучение в 10 классе:</w:t>
            </w:r>
          </w:p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- анализ качества образовательной подготовки обучающихся;</w:t>
            </w:r>
          </w:p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- уровень профессиональной компетентности педагогов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F5832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7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«СЦОКО», МБУ ДПО «Старооскольский институт развития образования» (далее – МБУ ДПО «СОИРО»), общеобразовательные организации</w:t>
            </w:r>
          </w:p>
        </w:tc>
      </w:tr>
      <w:tr w:rsidR="008A6871" w:rsidRPr="000F5832">
        <w:tc>
          <w:tcPr>
            <w:tcW w:w="9606" w:type="dxa"/>
            <w:gridSpan w:val="4"/>
          </w:tcPr>
          <w:p w:rsidR="008A6871" w:rsidRPr="000F5832" w:rsidRDefault="008A6871" w:rsidP="0012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F58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Методическая работа с учителями 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008" w:type="dxa"/>
          </w:tcPr>
          <w:p w:rsidR="008A6871" w:rsidRPr="000F5832" w:rsidRDefault="008A6871" w:rsidP="007622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Анализ профессиональных затруднений учителей по данным мониторинга в общеобразовательных организациях, продемонстрировавших низкие образовательные результаты по итогам ГИА-9 в 2017 году, с целью выявления причин низких образовательных результатов </w:t>
            </w:r>
          </w:p>
        </w:tc>
        <w:tc>
          <w:tcPr>
            <w:tcW w:w="3125" w:type="dxa"/>
          </w:tcPr>
          <w:p w:rsidR="008A6871" w:rsidRPr="000F5832" w:rsidRDefault="008A6871" w:rsidP="000A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15.09.2017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008" w:type="dxa"/>
          </w:tcPr>
          <w:p w:rsidR="008A6871" w:rsidRPr="000F5832" w:rsidRDefault="008A6871" w:rsidP="007622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Заключение партнерских соглашений между сильными и слабыми школами в рамках муниципального образования в целях оказания методической и практической помощи учителям по подготовке обучающихся к сдаче итоговой аттестации</w:t>
            </w:r>
          </w:p>
        </w:tc>
        <w:tc>
          <w:tcPr>
            <w:tcW w:w="3125" w:type="dxa"/>
          </w:tcPr>
          <w:p w:rsidR="008A6871" w:rsidRPr="000F5832" w:rsidRDefault="008A6871" w:rsidP="00762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15.09.2017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образования, </w:t>
            </w:r>
          </w:p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«СОИРО», общеобразовательные организации</w:t>
            </w:r>
          </w:p>
          <w:p w:rsidR="008A6871" w:rsidRPr="000F5832" w:rsidRDefault="008A6871" w:rsidP="00762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008" w:type="dxa"/>
          </w:tcPr>
          <w:p w:rsidR="008A6871" w:rsidRPr="000F5832" w:rsidRDefault="008A6871" w:rsidP="007622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Анализ на заседаниях муниципальных методических объединений профессиональных затруднений учителей, рассмотрение положительных практик учителей по подготовке учащихся к успешной сдаче ГИА</w:t>
            </w:r>
          </w:p>
        </w:tc>
        <w:tc>
          <w:tcPr>
            <w:tcW w:w="3125" w:type="dxa"/>
          </w:tcPr>
          <w:p w:rsidR="008A6871" w:rsidRPr="000F5832" w:rsidRDefault="008A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2017/2018 учебного года 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008" w:type="dxa"/>
          </w:tcPr>
          <w:p w:rsidR="008A6871" w:rsidRPr="000F5832" w:rsidRDefault="008A68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Разработка индивидуальных образовательных маршрутов учителей, работающих в 9, 11 классах школ, демонстрирующих стабильно низкие образовательные результаты</w:t>
            </w:r>
          </w:p>
        </w:tc>
        <w:tc>
          <w:tcPr>
            <w:tcW w:w="3125" w:type="dxa"/>
          </w:tcPr>
          <w:p w:rsidR="008A6871" w:rsidRPr="000F5832" w:rsidRDefault="008A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22.09.2017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3008" w:type="dxa"/>
          </w:tcPr>
          <w:p w:rsidR="008A6871" w:rsidRPr="000F5832" w:rsidRDefault="008A6871" w:rsidP="007622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«дорожных карт» по внутришкольному методическому сопровождению педагогов, с обязательной промежуточной диагностикой и корректировкой </w:t>
            </w:r>
          </w:p>
        </w:tc>
        <w:tc>
          <w:tcPr>
            <w:tcW w:w="3125" w:type="dxa"/>
          </w:tcPr>
          <w:p w:rsidR="008A6871" w:rsidRPr="000F5832" w:rsidRDefault="008A6871" w:rsidP="00762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22.09.2017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3008" w:type="dxa"/>
          </w:tcPr>
          <w:p w:rsidR="008A6871" w:rsidRPr="000F5832" w:rsidRDefault="008A6871" w:rsidP="007622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Корректировка содержания дополнительных профессиональных программ повышения квалификации</w:t>
            </w:r>
          </w:p>
        </w:tc>
        <w:tc>
          <w:tcPr>
            <w:tcW w:w="3125" w:type="dxa"/>
          </w:tcPr>
          <w:p w:rsidR="008A6871" w:rsidRPr="000F5832" w:rsidRDefault="008A6871" w:rsidP="0081618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22.09.2017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008" w:type="dxa"/>
          </w:tcPr>
          <w:p w:rsidR="008A6871" w:rsidRPr="000F5832" w:rsidRDefault="008A6871" w:rsidP="007622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Корректировка программ развития общеобразовательных организаций, демонстрирующих низкие образовательные результаты по итогам ГИА-9</w:t>
            </w:r>
          </w:p>
        </w:tc>
        <w:tc>
          <w:tcPr>
            <w:tcW w:w="3125" w:type="dxa"/>
          </w:tcPr>
          <w:p w:rsidR="008A6871" w:rsidRPr="000F5832" w:rsidRDefault="008A6871" w:rsidP="00762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22.09.2017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AE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2.8. </w:t>
            </w:r>
          </w:p>
        </w:tc>
        <w:tc>
          <w:tcPr>
            <w:tcW w:w="3008" w:type="dxa"/>
          </w:tcPr>
          <w:p w:rsidR="008A6871" w:rsidRPr="000F5832" w:rsidRDefault="008A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Анализ результатов ГИА - 2017 по предметам на методических объединениях</w:t>
            </w:r>
          </w:p>
        </w:tc>
        <w:tc>
          <w:tcPr>
            <w:tcW w:w="3125" w:type="dxa"/>
          </w:tcPr>
          <w:p w:rsidR="008A6871" w:rsidRPr="000F5832" w:rsidRDefault="008A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22.09.2017 г.</w:t>
            </w:r>
          </w:p>
          <w:p w:rsidR="008A6871" w:rsidRPr="000F5832" w:rsidRDefault="008A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3008" w:type="dxa"/>
          </w:tcPr>
          <w:p w:rsidR="008A6871" w:rsidRPr="000F5832" w:rsidRDefault="008A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Анализ календарно-тематического планирования учителей на наличие форм и методов подготовки обучающихся к ЕГЭ</w:t>
            </w:r>
          </w:p>
        </w:tc>
        <w:tc>
          <w:tcPr>
            <w:tcW w:w="3125" w:type="dxa"/>
          </w:tcPr>
          <w:p w:rsidR="008A6871" w:rsidRPr="000F5832" w:rsidRDefault="008A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22.09.2017 г.</w:t>
            </w:r>
          </w:p>
          <w:p w:rsidR="008A6871" w:rsidRPr="000F5832" w:rsidRDefault="008A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AE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2.10. </w:t>
            </w:r>
          </w:p>
        </w:tc>
        <w:tc>
          <w:tcPr>
            <w:tcW w:w="3008" w:type="dxa"/>
          </w:tcPr>
          <w:p w:rsidR="008A6871" w:rsidRPr="000F5832" w:rsidRDefault="008A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Анализ эффективности используемого учителем УМК. Предоставление анализа эффективности используемого учителем УМК в ОГАОУ ДПО БелИРО</w:t>
            </w:r>
          </w:p>
        </w:tc>
        <w:tc>
          <w:tcPr>
            <w:tcW w:w="3125" w:type="dxa"/>
          </w:tcPr>
          <w:p w:rsidR="008A6871" w:rsidRPr="000F5832" w:rsidRDefault="008A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22.09.2017 г.</w:t>
            </w:r>
          </w:p>
          <w:p w:rsidR="008A6871" w:rsidRPr="000F5832" w:rsidRDefault="008A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762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3008" w:type="dxa"/>
          </w:tcPr>
          <w:p w:rsidR="008A6871" w:rsidRPr="000F5832" w:rsidRDefault="008A6871" w:rsidP="00F40A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Разработка и проведение серии мастер-классов, круглых столов, методических выездов, вебинаров с учителями, работающими в 9,11 классах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2017/2018 учебного года 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3008" w:type="dxa"/>
          </w:tcPr>
          <w:p w:rsidR="008A6871" w:rsidRPr="000F5832" w:rsidRDefault="008A6871" w:rsidP="00762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Инициация проекта на муниципальном уровне «Создание центров консультативной помощи обучающимся, испытывающим трудности с освоением основной образовательной программы, на базе общеобразовательных организаций Старооскольского городского округа»</w:t>
            </w:r>
          </w:p>
        </w:tc>
        <w:tc>
          <w:tcPr>
            <w:tcW w:w="3125" w:type="dxa"/>
          </w:tcPr>
          <w:p w:rsidR="008A6871" w:rsidRPr="000F5832" w:rsidRDefault="008A6871" w:rsidP="00762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27.01.2018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B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2.13.</w:t>
            </w:r>
          </w:p>
        </w:tc>
        <w:tc>
          <w:tcPr>
            <w:tcW w:w="3008" w:type="dxa"/>
          </w:tcPr>
          <w:p w:rsidR="008A6871" w:rsidRPr="000F5832" w:rsidRDefault="008A6871" w:rsidP="00562F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Проведение предметной онлайн-олимпиады для учителей, работающих в 9,11 классах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15.02.2018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B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2.14.</w:t>
            </w:r>
          </w:p>
        </w:tc>
        <w:tc>
          <w:tcPr>
            <w:tcW w:w="3008" w:type="dxa"/>
          </w:tcPr>
          <w:p w:rsidR="008A6871" w:rsidRPr="000F5832" w:rsidRDefault="008A6871" w:rsidP="00562F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Повторный анализ педагогических затруднений в сравнении с ГИА 2017 года и затруднений обучающихся. 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25.02.2018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B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2.15.</w:t>
            </w:r>
          </w:p>
        </w:tc>
        <w:tc>
          <w:tcPr>
            <w:tcW w:w="3008" w:type="dxa"/>
          </w:tcPr>
          <w:p w:rsidR="008A6871" w:rsidRPr="000F5832" w:rsidRDefault="008A6871" w:rsidP="00562F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Направление предложений в отдел общего образования для корректировки проводимой работы с ОГАОУ ДПО БелИРО</w:t>
            </w:r>
          </w:p>
        </w:tc>
        <w:tc>
          <w:tcPr>
            <w:tcW w:w="3125" w:type="dxa"/>
          </w:tcPr>
          <w:p w:rsidR="008A6871" w:rsidRPr="000F5832" w:rsidRDefault="008A6871" w:rsidP="0010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25.02.2018 г.</w:t>
            </w:r>
          </w:p>
        </w:tc>
        <w:tc>
          <w:tcPr>
            <w:tcW w:w="2737" w:type="dxa"/>
          </w:tcPr>
          <w:p w:rsidR="008A6871" w:rsidRPr="000F5832" w:rsidRDefault="008A6871" w:rsidP="00816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ДПО «СОИРО», общеобразовательные организации</w:t>
            </w:r>
          </w:p>
        </w:tc>
      </w:tr>
      <w:tr w:rsidR="008A6871" w:rsidRPr="000F5832">
        <w:tc>
          <w:tcPr>
            <w:tcW w:w="9606" w:type="dxa"/>
            <w:gridSpan w:val="4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F58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Психологическая помощь обучающимся</w:t>
            </w:r>
          </w:p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2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3008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Разработка индивидуальных программ работы с выпускниками, относящимися к «группе риска» относительно успешности прохождения ими экзаменационных процедур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8A6871" w:rsidRPr="000F5832" w:rsidRDefault="008A6871" w:rsidP="00B567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F5832">
                <w:rPr>
                  <w:rFonts w:ascii="Times New Roman" w:hAnsi="Times New Roman" w:cs="Times New Roman"/>
                  <w:spacing w:val="-3"/>
                  <w:sz w:val="26"/>
                  <w:szCs w:val="26"/>
                </w:rPr>
                <w:t>2017 г</w:t>
              </w:r>
            </w:smartTag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  <w:tc>
          <w:tcPr>
            <w:tcW w:w="2737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учреждение «Центр психолого-педагогической, медицинской и социальной помощи» (далее - </w:t>
            </w: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МБУ «ЦППМ и СП»), общеобразовательные организации 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008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Проведение  коррекционно-развивающих занятий по повышению уровня стрессоустойчивости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«ЦППМ и СП»,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3008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Проведение групповых тренинговых занятий по повышению уровня мотивации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6B0566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«ЦППМ и СП», общеобразовательные организации</w:t>
            </w:r>
          </w:p>
        </w:tc>
      </w:tr>
      <w:tr w:rsidR="008A6871" w:rsidRPr="000F5832">
        <w:tc>
          <w:tcPr>
            <w:tcW w:w="9606" w:type="dxa"/>
            <w:gridSpan w:val="4"/>
          </w:tcPr>
          <w:p w:rsidR="008A6871" w:rsidRPr="000F5832" w:rsidRDefault="008A6871" w:rsidP="00B5677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4. Работа с обучающимися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над обучающимися, имеющими 1-2 «тройки»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 за проведением  учителями занятий с отстающими учениками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Актуализация школьных стендов, сайтов по вопросам ГИА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до 01.12.2017 г.</w:t>
            </w:r>
          </w:p>
        </w:tc>
        <w:tc>
          <w:tcPr>
            <w:tcW w:w="2737" w:type="dxa"/>
          </w:tcPr>
          <w:p w:rsidR="008A6871" w:rsidRPr="000F5832" w:rsidRDefault="008A6871" w:rsidP="00C8173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Общеобразовательные организации, </w:t>
            </w:r>
          </w:p>
          <w:p w:rsidR="008A6871" w:rsidRPr="000F5832" w:rsidRDefault="008A6871" w:rsidP="00C8173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«СЦОКО»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Усиление контроля за посещаемость обучающихся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Постоянно</w:t>
            </w:r>
          </w:p>
        </w:tc>
        <w:tc>
          <w:tcPr>
            <w:tcW w:w="2737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Организация групповой и индивидуальной психологической подготовки обучающихся к предстоящим ЕГЭ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Активизация информационно- просветительской работы через использование интернет-технологий образовательных сайтов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F58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Проведение групповых дискуссий «Мифы и реальность ГИА»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Актуализация профориентационной работы с обучающимися в соответствии с обновленным содержанием образования по предмету области «Технология»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104693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4.9.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Усиление контроля за работой по сопровождению дезадаптивных семей обучающихся с привлечением служб системы профилактики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Постоянно</w:t>
            </w:r>
          </w:p>
        </w:tc>
        <w:tc>
          <w:tcPr>
            <w:tcW w:w="2737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 общеобразовательные организации</w:t>
            </w:r>
          </w:p>
        </w:tc>
      </w:tr>
      <w:tr w:rsidR="008A6871" w:rsidRPr="000F5832">
        <w:tc>
          <w:tcPr>
            <w:tcW w:w="9606" w:type="dxa"/>
            <w:gridSpan w:val="4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  Работа с родителями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Организация системной работы с родителями по подготовке обучающихся к ЕГЭ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10469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Общеобразовательные организации, </w:t>
            </w:r>
          </w:p>
          <w:p w:rsidR="008A6871" w:rsidRPr="000F5832" w:rsidRDefault="008A6871" w:rsidP="0010469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«СЦОКО»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Контроль за работой образовательных организаций по взаимодействию «педагог – родитель - классный руководитель» при подготовке к ЕГЭ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 общеобразовательных организаций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всеобучей:</w:t>
            </w:r>
          </w:p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F5832">
              <w:rPr>
                <w:rFonts w:ascii="Times New Roman" w:hAnsi="Times New Roman" w:cs="Times New Roman"/>
              </w:rPr>
              <w:t xml:space="preserve">- </w:t>
            </w:r>
            <w:r w:rsidRPr="000F5832">
              <w:rPr>
                <w:rFonts w:ascii="Times New Roman" w:hAnsi="Times New Roman" w:cs="Times New Roman"/>
                <w:i/>
                <w:iCs/>
              </w:rPr>
              <w:t>Информационные ресурсы по вопросам ЕГЭ;</w:t>
            </w:r>
          </w:p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F5832">
              <w:rPr>
                <w:rFonts w:ascii="Times New Roman" w:hAnsi="Times New Roman" w:cs="Times New Roman"/>
                <w:i/>
                <w:iCs/>
              </w:rPr>
              <w:t>- Как помочь обучающемуся подготовиться и сдать ЕГЭ;</w:t>
            </w:r>
          </w:p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i/>
                <w:iCs/>
              </w:rPr>
              <w:t>- Репетитор он-лайн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737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 общеобразовательные организации</w:t>
            </w:r>
          </w:p>
        </w:tc>
      </w:tr>
      <w:tr w:rsidR="008A6871" w:rsidRPr="000F5832">
        <w:tc>
          <w:tcPr>
            <w:tcW w:w="736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3008" w:type="dxa"/>
          </w:tcPr>
          <w:p w:rsidR="008A6871" w:rsidRPr="000F5832" w:rsidRDefault="008A6871" w:rsidP="00B56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Актуализация работы родителей с электронным ресурсом «Виртуальная школа» по контролю текущей успеваемости обучающихся</w:t>
            </w:r>
          </w:p>
        </w:tc>
        <w:tc>
          <w:tcPr>
            <w:tcW w:w="3125" w:type="dxa"/>
          </w:tcPr>
          <w:p w:rsidR="008A6871" w:rsidRPr="000F5832" w:rsidRDefault="008A6871" w:rsidP="00B5677F">
            <w:pPr>
              <w:pStyle w:val="NoSpacing"/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Сентябрь 2017 года</w:t>
            </w:r>
          </w:p>
        </w:tc>
        <w:tc>
          <w:tcPr>
            <w:tcW w:w="2737" w:type="dxa"/>
          </w:tcPr>
          <w:p w:rsidR="008A6871" w:rsidRPr="000F5832" w:rsidRDefault="008A6871" w:rsidP="0010469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Общеобразовательные организации, </w:t>
            </w:r>
          </w:p>
          <w:p w:rsidR="008A6871" w:rsidRPr="000F5832" w:rsidRDefault="008A6871" w:rsidP="0010469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F5832">
              <w:rPr>
                <w:rFonts w:ascii="Times New Roman" w:hAnsi="Times New Roman" w:cs="Times New Roman"/>
                <w:sz w:val="26"/>
                <w:szCs w:val="26"/>
              </w:rPr>
              <w:t>МБУ «СЦОКО»</w:t>
            </w:r>
          </w:p>
        </w:tc>
      </w:tr>
    </w:tbl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BC7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871" w:rsidRPr="000F5832" w:rsidRDefault="008A6871" w:rsidP="00DF6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871" w:rsidRPr="000F5832" w:rsidSect="00DB1D1C">
      <w:headerReference w:type="default" r:id="rId8"/>
      <w:footnotePr>
        <w:pos w:val="beneathText"/>
      </w:footnotePr>
      <w:pgSz w:w="11905" w:h="16837"/>
      <w:pgMar w:top="426" w:right="851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71" w:rsidRDefault="008A6871">
      <w:r>
        <w:separator/>
      </w:r>
    </w:p>
  </w:endnote>
  <w:endnote w:type="continuationSeparator" w:id="0">
    <w:p w:rsidR="008A6871" w:rsidRDefault="008A6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71" w:rsidRDefault="008A6871">
      <w:r>
        <w:separator/>
      </w:r>
    </w:p>
  </w:footnote>
  <w:footnote w:type="continuationSeparator" w:id="0">
    <w:p w:rsidR="008A6871" w:rsidRDefault="008A6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871" w:rsidRPr="003E1A69" w:rsidRDefault="008A6871" w:rsidP="000403E1">
    <w:pPr>
      <w:pStyle w:val="Header"/>
      <w:framePr w:wrap="auto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r w:rsidRPr="003E1A69">
      <w:rPr>
        <w:rStyle w:val="PageNumber"/>
        <w:rFonts w:ascii="Times New Roman" w:hAnsi="Times New Roman"/>
        <w:sz w:val="26"/>
        <w:szCs w:val="26"/>
      </w:rPr>
      <w:fldChar w:fldCharType="begin"/>
    </w:r>
    <w:r w:rsidRPr="003E1A69">
      <w:rPr>
        <w:rStyle w:val="PageNumber"/>
        <w:rFonts w:ascii="Times New Roman" w:hAnsi="Times New Roman"/>
        <w:sz w:val="26"/>
        <w:szCs w:val="26"/>
      </w:rPr>
      <w:instrText xml:space="preserve">PAGE  </w:instrText>
    </w:r>
    <w:r w:rsidRPr="003E1A69">
      <w:rPr>
        <w:rStyle w:val="PageNumber"/>
        <w:rFonts w:ascii="Times New Roman" w:hAnsi="Times New Roman"/>
        <w:sz w:val="26"/>
        <w:szCs w:val="26"/>
      </w:rPr>
      <w:fldChar w:fldCharType="separate"/>
    </w:r>
    <w:r>
      <w:rPr>
        <w:rStyle w:val="PageNumber"/>
        <w:rFonts w:ascii="Times New Roman" w:hAnsi="Times New Roman"/>
        <w:noProof/>
        <w:sz w:val="26"/>
        <w:szCs w:val="26"/>
      </w:rPr>
      <w:t>7</w:t>
    </w:r>
    <w:r w:rsidRPr="003E1A69">
      <w:rPr>
        <w:rStyle w:val="PageNumber"/>
        <w:rFonts w:ascii="Times New Roman" w:hAnsi="Times New Roman"/>
        <w:sz w:val="26"/>
        <w:szCs w:val="26"/>
      </w:rPr>
      <w:fldChar w:fldCharType="end"/>
    </w:r>
  </w:p>
  <w:p w:rsidR="008A6871" w:rsidRDefault="008A68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149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  <w:rPr>
        <w:rFonts w:cs="Times New Roman"/>
      </w:rPr>
    </w:lvl>
  </w:abstractNum>
  <w:abstractNum w:abstractNumId="2">
    <w:nsid w:val="0A9D4AD8"/>
    <w:multiLevelType w:val="hybridMultilevel"/>
    <w:tmpl w:val="EDD83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133263"/>
    <w:multiLevelType w:val="hybridMultilevel"/>
    <w:tmpl w:val="5A86353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E78"/>
    <w:rsid w:val="000102D3"/>
    <w:rsid w:val="00014E29"/>
    <w:rsid w:val="00034A6D"/>
    <w:rsid w:val="000403E1"/>
    <w:rsid w:val="00052712"/>
    <w:rsid w:val="00065309"/>
    <w:rsid w:val="000655CC"/>
    <w:rsid w:val="000705D4"/>
    <w:rsid w:val="000A0E8C"/>
    <w:rsid w:val="000C1D93"/>
    <w:rsid w:val="000D2852"/>
    <w:rsid w:val="000F5832"/>
    <w:rsid w:val="0010122E"/>
    <w:rsid w:val="00104693"/>
    <w:rsid w:val="0010473D"/>
    <w:rsid w:val="00107856"/>
    <w:rsid w:val="00116374"/>
    <w:rsid w:val="00122158"/>
    <w:rsid w:val="00123895"/>
    <w:rsid w:val="00125CAD"/>
    <w:rsid w:val="0013253C"/>
    <w:rsid w:val="001364B2"/>
    <w:rsid w:val="0014472B"/>
    <w:rsid w:val="00176784"/>
    <w:rsid w:val="001A0F79"/>
    <w:rsid w:val="001A6514"/>
    <w:rsid w:val="001B22A1"/>
    <w:rsid w:val="001B4CC0"/>
    <w:rsid w:val="001C3ECF"/>
    <w:rsid w:val="001D3EC1"/>
    <w:rsid w:val="001D546B"/>
    <w:rsid w:val="001E652A"/>
    <w:rsid w:val="00223B6A"/>
    <w:rsid w:val="00275810"/>
    <w:rsid w:val="00276669"/>
    <w:rsid w:val="002A3893"/>
    <w:rsid w:val="002B23B9"/>
    <w:rsid w:val="002C7D57"/>
    <w:rsid w:val="002D106C"/>
    <w:rsid w:val="002D7C01"/>
    <w:rsid w:val="002E0A52"/>
    <w:rsid w:val="002E7DF9"/>
    <w:rsid w:val="002F3ED6"/>
    <w:rsid w:val="00303BDB"/>
    <w:rsid w:val="00324505"/>
    <w:rsid w:val="0035252A"/>
    <w:rsid w:val="003637D7"/>
    <w:rsid w:val="003668AA"/>
    <w:rsid w:val="0036798D"/>
    <w:rsid w:val="003771DF"/>
    <w:rsid w:val="003A26D8"/>
    <w:rsid w:val="003B705B"/>
    <w:rsid w:val="003D67F1"/>
    <w:rsid w:val="003E1A69"/>
    <w:rsid w:val="003E7867"/>
    <w:rsid w:val="003F4FB5"/>
    <w:rsid w:val="004104BF"/>
    <w:rsid w:val="00447277"/>
    <w:rsid w:val="0046571F"/>
    <w:rsid w:val="00465EB3"/>
    <w:rsid w:val="00472835"/>
    <w:rsid w:val="004C3D4D"/>
    <w:rsid w:val="004D431C"/>
    <w:rsid w:val="004E1C68"/>
    <w:rsid w:val="005052EB"/>
    <w:rsid w:val="00510C92"/>
    <w:rsid w:val="00513FF0"/>
    <w:rsid w:val="005152A9"/>
    <w:rsid w:val="00554812"/>
    <w:rsid w:val="00562F05"/>
    <w:rsid w:val="00570BB8"/>
    <w:rsid w:val="00575FB7"/>
    <w:rsid w:val="00584C09"/>
    <w:rsid w:val="00590185"/>
    <w:rsid w:val="00591CB8"/>
    <w:rsid w:val="00595286"/>
    <w:rsid w:val="005A0A35"/>
    <w:rsid w:val="005D2991"/>
    <w:rsid w:val="005D38AE"/>
    <w:rsid w:val="0060003C"/>
    <w:rsid w:val="00646EE2"/>
    <w:rsid w:val="00672F30"/>
    <w:rsid w:val="00697362"/>
    <w:rsid w:val="006B0566"/>
    <w:rsid w:val="006D49B8"/>
    <w:rsid w:val="006D6994"/>
    <w:rsid w:val="00720842"/>
    <w:rsid w:val="00762237"/>
    <w:rsid w:val="007A2D02"/>
    <w:rsid w:val="007A621D"/>
    <w:rsid w:val="007D02FC"/>
    <w:rsid w:val="007E69F8"/>
    <w:rsid w:val="00816181"/>
    <w:rsid w:val="00830D4B"/>
    <w:rsid w:val="008321F8"/>
    <w:rsid w:val="00855FA7"/>
    <w:rsid w:val="0086613F"/>
    <w:rsid w:val="008810A0"/>
    <w:rsid w:val="00886C2D"/>
    <w:rsid w:val="0089595D"/>
    <w:rsid w:val="008A0655"/>
    <w:rsid w:val="008A6871"/>
    <w:rsid w:val="008B41C7"/>
    <w:rsid w:val="008C613D"/>
    <w:rsid w:val="008D0B61"/>
    <w:rsid w:val="008D4F3D"/>
    <w:rsid w:val="00900CBF"/>
    <w:rsid w:val="00903536"/>
    <w:rsid w:val="00905C8A"/>
    <w:rsid w:val="00912D2D"/>
    <w:rsid w:val="00934DE6"/>
    <w:rsid w:val="009545BE"/>
    <w:rsid w:val="00963CBB"/>
    <w:rsid w:val="009713C1"/>
    <w:rsid w:val="00972ADC"/>
    <w:rsid w:val="00972E56"/>
    <w:rsid w:val="009929F7"/>
    <w:rsid w:val="00996EA4"/>
    <w:rsid w:val="009D06FC"/>
    <w:rsid w:val="009D3DA9"/>
    <w:rsid w:val="009F509D"/>
    <w:rsid w:val="00A064C3"/>
    <w:rsid w:val="00A110C6"/>
    <w:rsid w:val="00A14431"/>
    <w:rsid w:val="00A230BD"/>
    <w:rsid w:val="00A27C5E"/>
    <w:rsid w:val="00A407C8"/>
    <w:rsid w:val="00A52068"/>
    <w:rsid w:val="00A5243D"/>
    <w:rsid w:val="00A52A7E"/>
    <w:rsid w:val="00A61156"/>
    <w:rsid w:val="00A65479"/>
    <w:rsid w:val="00A666DF"/>
    <w:rsid w:val="00A7003F"/>
    <w:rsid w:val="00AC74B1"/>
    <w:rsid w:val="00AE2EC5"/>
    <w:rsid w:val="00B01A50"/>
    <w:rsid w:val="00B1651A"/>
    <w:rsid w:val="00B16BFD"/>
    <w:rsid w:val="00B474AC"/>
    <w:rsid w:val="00B5677F"/>
    <w:rsid w:val="00B67EE2"/>
    <w:rsid w:val="00B70E36"/>
    <w:rsid w:val="00B85F4B"/>
    <w:rsid w:val="00B96ADA"/>
    <w:rsid w:val="00BB2909"/>
    <w:rsid w:val="00BC088A"/>
    <w:rsid w:val="00BC4174"/>
    <w:rsid w:val="00BC7F29"/>
    <w:rsid w:val="00BE62E5"/>
    <w:rsid w:val="00BF000D"/>
    <w:rsid w:val="00BF2ABF"/>
    <w:rsid w:val="00C06F1A"/>
    <w:rsid w:val="00C1091C"/>
    <w:rsid w:val="00C10F77"/>
    <w:rsid w:val="00C31118"/>
    <w:rsid w:val="00C5419D"/>
    <w:rsid w:val="00C664C0"/>
    <w:rsid w:val="00C8173F"/>
    <w:rsid w:val="00CD2053"/>
    <w:rsid w:val="00D37713"/>
    <w:rsid w:val="00D45368"/>
    <w:rsid w:val="00D50598"/>
    <w:rsid w:val="00D54339"/>
    <w:rsid w:val="00D70616"/>
    <w:rsid w:val="00D7346E"/>
    <w:rsid w:val="00D976AE"/>
    <w:rsid w:val="00DA36CC"/>
    <w:rsid w:val="00DA4372"/>
    <w:rsid w:val="00DB1D1C"/>
    <w:rsid w:val="00DB7F80"/>
    <w:rsid w:val="00DC5601"/>
    <w:rsid w:val="00DC72E5"/>
    <w:rsid w:val="00DD62FD"/>
    <w:rsid w:val="00DF6782"/>
    <w:rsid w:val="00E26E78"/>
    <w:rsid w:val="00E3219F"/>
    <w:rsid w:val="00E50FFA"/>
    <w:rsid w:val="00E6465E"/>
    <w:rsid w:val="00E724C2"/>
    <w:rsid w:val="00E8049F"/>
    <w:rsid w:val="00E83032"/>
    <w:rsid w:val="00E9509D"/>
    <w:rsid w:val="00EA1222"/>
    <w:rsid w:val="00EC054E"/>
    <w:rsid w:val="00EC2DC8"/>
    <w:rsid w:val="00EE4DF5"/>
    <w:rsid w:val="00EF23AB"/>
    <w:rsid w:val="00F058CB"/>
    <w:rsid w:val="00F32CBD"/>
    <w:rsid w:val="00F40ACF"/>
    <w:rsid w:val="00F63367"/>
    <w:rsid w:val="00F67C0E"/>
    <w:rsid w:val="00FA3F6F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8A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C8A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303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1z1">
    <w:name w:val="WW8Num1z1"/>
    <w:uiPriority w:val="99"/>
    <w:rsid w:val="00905C8A"/>
    <w:rPr>
      <w:rFonts w:ascii="Courier New" w:hAnsi="Courier New"/>
    </w:rPr>
  </w:style>
  <w:style w:type="character" w:customStyle="1" w:styleId="WW8Num1z2">
    <w:name w:val="WW8Num1z2"/>
    <w:uiPriority w:val="99"/>
    <w:rsid w:val="00905C8A"/>
    <w:rPr>
      <w:rFonts w:ascii="Wingdings" w:hAnsi="Wingdings"/>
    </w:rPr>
  </w:style>
  <w:style w:type="character" w:customStyle="1" w:styleId="WW8Num1z3">
    <w:name w:val="WW8Num1z3"/>
    <w:uiPriority w:val="99"/>
    <w:rsid w:val="00905C8A"/>
    <w:rPr>
      <w:rFonts w:ascii="Symbol" w:hAnsi="Symbol"/>
    </w:rPr>
  </w:style>
  <w:style w:type="character" w:customStyle="1" w:styleId="WW8Num2z0">
    <w:name w:val="WW8Num2z0"/>
    <w:uiPriority w:val="99"/>
    <w:rsid w:val="00905C8A"/>
  </w:style>
  <w:style w:type="character" w:customStyle="1" w:styleId="WW8Num3z0">
    <w:name w:val="WW8Num3z0"/>
    <w:uiPriority w:val="99"/>
    <w:rsid w:val="00905C8A"/>
  </w:style>
  <w:style w:type="character" w:customStyle="1" w:styleId="WW8Num4z0">
    <w:name w:val="WW8Num4z0"/>
    <w:uiPriority w:val="99"/>
    <w:rsid w:val="00905C8A"/>
  </w:style>
  <w:style w:type="character" w:customStyle="1" w:styleId="WW8Num5z0">
    <w:name w:val="WW8Num5z0"/>
    <w:uiPriority w:val="99"/>
    <w:rsid w:val="00905C8A"/>
  </w:style>
  <w:style w:type="character" w:customStyle="1" w:styleId="WW8Num6z0">
    <w:name w:val="WW8Num6z0"/>
    <w:uiPriority w:val="99"/>
    <w:rsid w:val="00905C8A"/>
  </w:style>
  <w:style w:type="character" w:customStyle="1" w:styleId="1">
    <w:name w:val="Основной шрифт абзаца1"/>
    <w:uiPriority w:val="99"/>
    <w:rsid w:val="00905C8A"/>
  </w:style>
  <w:style w:type="character" w:customStyle="1" w:styleId="2">
    <w:name w:val="Заголовок 2 Знак"/>
    <w:basedOn w:val="1"/>
    <w:uiPriority w:val="99"/>
    <w:rsid w:val="00905C8A"/>
    <w:rPr>
      <w:rFonts w:ascii="Times New Roman" w:hAnsi="Times New Roman" w:cs="Times New Roman"/>
      <w:sz w:val="20"/>
      <w:szCs w:val="20"/>
    </w:rPr>
  </w:style>
  <w:style w:type="character" w:customStyle="1" w:styleId="a">
    <w:name w:val="Название Знак"/>
    <w:basedOn w:val="1"/>
    <w:uiPriority w:val="99"/>
    <w:rsid w:val="00905C8A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1"/>
    <w:uiPriority w:val="99"/>
    <w:rsid w:val="00905C8A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1"/>
    <w:uiPriority w:val="99"/>
    <w:rsid w:val="00905C8A"/>
    <w:rPr>
      <w:rFonts w:ascii="Times New Roman" w:hAnsi="Times New Roman" w:cs="Times New Roman"/>
      <w:sz w:val="24"/>
      <w:szCs w:val="24"/>
    </w:rPr>
  </w:style>
  <w:style w:type="character" w:customStyle="1" w:styleId="a1">
    <w:name w:val="Текст выноски Знак"/>
    <w:basedOn w:val="1"/>
    <w:uiPriority w:val="99"/>
    <w:rsid w:val="00905C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uiPriority w:val="99"/>
    <w:rsid w:val="00905C8A"/>
    <w:rPr>
      <w:rFonts w:cs="Times New Roman"/>
    </w:rPr>
  </w:style>
  <w:style w:type="character" w:styleId="Strong">
    <w:name w:val="Strong"/>
    <w:basedOn w:val="1"/>
    <w:uiPriority w:val="99"/>
    <w:qFormat/>
    <w:rsid w:val="00905C8A"/>
    <w:rPr>
      <w:rFonts w:cs="Times New Roman"/>
      <w:b/>
      <w:bCs/>
    </w:rPr>
  </w:style>
  <w:style w:type="character" w:customStyle="1" w:styleId="3">
    <w:name w:val="Основной текст 3 Знак"/>
    <w:basedOn w:val="1"/>
    <w:uiPriority w:val="99"/>
    <w:rsid w:val="00905C8A"/>
    <w:rPr>
      <w:rFonts w:eastAsia="Times New Roman" w:cs="Times New Roman"/>
      <w:sz w:val="16"/>
      <w:szCs w:val="16"/>
    </w:rPr>
  </w:style>
  <w:style w:type="character" w:customStyle="1" w:styleId="a2">
    <w:name w:val="Верхний колонтитул Знак"/>
    <w:basedOn w:val="1"/>
    <w:uiPriority w:val="99"/>
    <w:rsid w:val="00905C8A"/>
    <w:rPr>
      <w:rFonts w:eastAsia="Times New Roman" w:cs="Times New Roman"/>
      <w:sz w:val="22"/>
      <w:szCs w:val="22"/>
    </w:rPr>
  </w:style>
  <w:style w:type="character" w:customStyle="1" w:styleId="a3">
    <w:name w:val="Нижний колонтитул Знак"/>
    <w:basedOn w:val="1"/>
    <w:uiPriority w:val="99"/>
    <w:rsid w:val="00905C8A"/>
    <w:rPr>
      <w:rFonts w:eastAsia="Times New Roman" w:cs="Times New Roman"/>
      <w:sz w:val="22"/>
      <w:szCs w:val="22"/>
    </w:rPr>
  </w:style>
  <w:style w:type="character" w:customStyle="1" w:styleId="apple-style-span">
    <w:name w:val="apple-style-span"/>
    <w:basedOn w:val="1"/>
    <w:uiPriority w:val="99"/>
    <w:rsid w:val="00905C8A"/>
    <w:rPr>
      <w:rFonts w:cs="Times New Roman"/>
    </w:rPr>
  </w:style>
  <w:style w:type="paragraph" w:customStyle="1" w:styleId="a4">
    <w:name w:val="Заголовок"/>
    <w:basedOn w:val="Normal"/>
    <w:next w:val="BodyText"/>
    <w:uiPriority w:val="99"/>
    <w:rsid w:val="00905C8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905C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83032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semiHidden/>
    <w:rsid w:val="00905C8A"/>
  </w:style>
  <w:style w:type="paragraph" w:customStyle="1" w:styleId="10">
    <w:name w:val="Название1"/>
    <w:basedOn w:val="Normal"/>
    <w:uiPriority w:val="99"/>
    <w:rsid w:val="00905C8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905C8A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905C8A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303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4"/>
    <w:next w:val="BodyText"/>
    <w:link w:val="SubtitleChar"/>
    <w:uiPriority w:val="99"/>
    <w:qFormat/>
    <w:rsid w:val="00905C8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3032"/>
    <w:rPr>
      <w:rFonts w:ascii="Cambria" w:hAnsi="Cambria" w:cs="Cambria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905C8A"/>
    <w:pPr>
      <w:spacing w:after="0" w:line="240" w:lineRule="auto"/>
      <w:ind w:firstLine="900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3032"/>
    <w:rPr>
      <w:rFonts w:ascii="Calibri" w:hAnsi="Calibri" w:cs="Calibri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905C8A"/>
    <w:pPr>
      <w:spacing w:after="0" w:line="240" w:lineRule="auto"/>
      <w:ind w:firstLine="720"/>
      <w:jc w:val="both"/>
    </w:pPr>
    <w:rPr>
      <w:rFonts w:cs="Times New Roman"/>
      <w:sz w:val="28"/>
      <w:szCs w:val="28"/>
    </w:rPr>
  </w:style>
  <w:style w:type="paragraph" w:styleId="NormalWeb">
    <w:name w:val="Normal (Web)"/>
    <w:basedOn w:val="Normal"/>
    <w:uiPriority w:val="99"/>
    <w:rsid w:val="00905C8A"/>
    <w:pPr>
      <w:spacing w:before="280" w:after="28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032"/>
    <w:rPr>
      <w:rFonts w:cs="Times New Roman"/>
      <w:sz w:val="2"/>
      <w:szCs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905C8A"/>
    <w:pPr>
      <w:ind w:left="720"/>
    </w:pPr>
  </w:style>
  <w:style w:type="paragraph" w:styleId="NoSpacing">
    <w:name w:val="No Spacing"/>
    <w:uiPriority w:val="99"/>
    <w:qFormat/>
    <w:rsid w:val="00905C8A"/>
    <w:pPr>
      <w:suppressAutoHyphens/>
    </w:pPr>
    <w:rPr>
      <w:rFonts w:ascii="Calibri" w:hAnsi="Calibri" w:cs="Calibri"/>
      <w:lang w:eastAsia="ar-SA"/>
    </w:rPr>
  </w:style>
  <w:style w:type="paragraph" w:customStyle="1" w:styleId="Default">
    <w:name w:val="Default"/>
    <w:uiPriority w:val="99"/>
    <w:rsid w:val="00905C8A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31">
    <w:name w:val="Основной текст 31"/>
    <w:basedOn w:val="Normal"/>
    <w:uiPriority w:val="99"/>
    <w:rsid w:val="00905C8A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05C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032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905C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032"/>
    <w:rPr>
      <w:rFonts w:ascii="Calibri" w:hAnsi="Calibri" w:cs="Calibri"/>
      <w:lang w:eastAsia="ar-SA" w:bidi="ar-SA"/>
    </w:rPr>
  </w:style>
  <w:style w:type="paragraph" w:customStyle="1" w:styleId="FR1">
    <w:name w:val="FR1"/>
    <w:uiPriority w:val="99"/>
    <w:rsid w:val="00905C8A"/>
    <w:pPr>
      <w:widowControl w:val="0"/>
      <w:suppressAutoHyphens/>
      <w:spacing w:line="252" w:lineRule="auto"/>
      <w:jc w:val="center"/>
    </w:pPr>
    <w:rPr>
      <w:rFonts w:ascii="Calibri" w:hAnsi="Calibri"/>
      <w:b/>
      <w:bCs/>
      <w:kern w:val="1"/>
      <w:sz w:val="28"/>
      <w:szCs w:val="28"/>
      <w:lang w:val="de-DE" w:eastAsia="fa-IR" w:bidi="fa-IR"/>
    </w:rPr>
  </w:style>
  <w:style w:type="paragraph" w:customStyle="1" w:styleId="22">
    <w:name w:val="Название2"/>
    <w:basedOn w:val="Normal"/>
    <w:uiPriority w:val="99"/>
    <w:rsid w:val="00905C8A"/>
    <w:pPr>
      <w:widowControl w:val="0"/>
      <w:suppressLineNumbers/>
      <w:spacing w:before="120" w:after="120" w:line="240" w:lineRule="auto"/>
    </w:pPr>
    <w:rPr>
      <w:rFonts w:cs="Times New Roman"/>
      <w:i/>
      <w:iCs/>
      <w:kern w:val="1"/>
      <w:sz w:val="24"/>
      <w:szCs w:val="24"/>
    </w:rPr>
  </w:style>
  <w:style w:type="paragraph" w:customStyle="1" w:styleId="12">
    <w:name w:val="Обычный1"/>
    <w:uiPriority w:val="99"/>
    <w:rsid w:val="00905C8A"/>
    <w:pPr>
      <w:widowControl w:val="0"/>
      <w:suppressAutoHyphens/>
    </w:pPr>
    <w:rPr>
      <w:rFonts w:ascii="Calibri" w:hAnsi="Calibri"/>
      <w:kern w:val="1"/>
      <w:sz w:val="24"/>
      <w:szCs w:val="24"/>
      <w:lang w:val="de-DE" w:eastAsia="fa-IR" w:bidi="fa-IR"/>
    </w:rPr>
  </w:style>
  <w:style w:type="character" w:styleId="PageNumber">
    <w:name w:val="page number"/>
    <w:basedOn w:val="DefaultParagraphFont"/>
    <w:uiPriority w:val="99"/>
    <w:rsid w:val="003E1A69"/>
    <w:rPr>
      <w:rFonts w:cs="Times New Roman"/>
    </w:rPr>
  </w:style>
  <w:style w:type="character" w:styleId="Hyperlink">
    <w:name w:val="Hyperlink"/>
    <w:basedOn w:val="DefaultParagraphFont"/>
    <w:uiPriority w:val="99"/>
    <w:rsid w:val="007D02F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30D4B"/>
    <w:pPr>
      <w:suppressAutoHyphens/>
      <w:spacing w:after="200" w:line="276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7</Pages>
  <Words>1361</Words>
  <Characters>7760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25</cp:revision>
  <cp:lastPrinted>2017-09-01T13:42:00Z</cp:lastPrinted>
  <dcterms:created xsi:type="dcterms:W3CDTF">2017-08-28T08:59:00Z</dcterms:created>
  <dcterms:modified xsi:type="dcterms:W3CDTF">2017-09-01T13:43:00Z</dcterms:modified>
</cp:coreProperties>
</file>